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382D60" w:rsidRDefault="008B26C7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dle § 50</w:t>
      </w:r>
      <w:r w:rsidR="00175A07" w:rsidRPr="00382D60">
        <w:rPr>
          <w:rFonts w:ascii="Arial" w:hAnsi="Arial" w:cs="Arial"/>
          <w:sz w:val="18"/>
          <w:szCs w:val="18"/>
          <w:lang w:val="cs-CZ"/>
        </w:rPr>
        <w:t xml:space="preserve"> </w:t>
      </w:r>
      <w:r w:rsidR="00E27717" w:rsidRPr="00382D60">
        <w:rPr>
          <w:rFonts w:ascii="Arial" w:hAnsi="Arial" w:cs="Arial"/>
          <w:sz w:val="18"/>
          <w:szCs w:val="18"/>
          <w:lang w:val="cs-CZ"/>
        </w:rPr>
        <w:t>odst. 1 písmena c) z</w:t>
      </w:r>
      <w:r w:rsidR="00175A07" w:rsidRPr="00382D60">
        <w:rPr>
          <w:rFonts w:ascii="Arial" w:hAnsi="Arial" w:cs="Arial"/>
          <w:sz w:val="18"/>
          <w:szCs w:val="18"/>
          <w:lang w:val="cs-CZ"/>
        </w:rPr>
        <w:t>ákona č. 137/2006 Sb., o veřejných zakázkách, ve znění pozdějších předpisů</w:t>
      </w:r>
    </w:p>
    <w:p w:rsidR="00EB7F33" w:rsidRPr="00382D60" w:rsidRDefault="00EB7F33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CB35A4" w:rsidRPr="00382D60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82D60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9E5AAE" w:rsidRPr="00382D60" w:rsidRDefault="00BE6915" w:rsidP="00EB7F3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Ochranná pracovní obuv</w:t>
      </w:r>
      <w:bookmarkStart w:id="0" w:name="_GoBack"/>
      <w:bookmarkEnd w:id="0"/>
    </w:p>
    <w:p w:rsidR="009E5AAE" w:rsidRPr="00382D60" w:rsidRDefault="009E5AAE" w:rsidP="00EB7F3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75A07" w:rsidRPr="00382D60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382D60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382D60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382D60">
        <w:rPr>
          <w:rFonts w:ascii="Arial" w:hAnsi="Arial" w:cs="Arial"/>
          <w:sz w:val="18"/>
          <w:szCs w:val="18"/>
          <w:lang w:val="cs-CZ"/>
        </w:rPr>
        <w:tab/>
      </w:r>
    </w:p>
    <w:p w:rsidR="008B26C7" w:rsidRPr="00382D60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82D60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382D60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382D60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EB7F33" w:rsidRPr="00382D60" w:rsidRDefault="00EB7F33" w:rsidP="00EB7F33">
      <w:pPr>
        <w:ind w:firstLine="720"/>
        <w:jc w:val="both"/>
        <w:rPr>
          <w:rFonts w:ascii="Arial" w:hAnsi="Arial" w:cs="Arial"/>
          <w:sz w:val="18"/>
          <w:szCs w:val="18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B82895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95" w:rsidRDefault="00B82895" w:rsidP="00175A07">
      <w:r>
        <w:separator/>
      </w:r>
    </w:p>
  </w:endnote>
  <w:endnote w:type="continuationSeparator" w:id="0">
    <w:p w:rsidR="00B82895" w:rsidRDefault="00B82895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95" w:rsidRDefault="00B82895" w:rsidP="00175A07">
      <w:r>
        <w:separator/>
      </w:r>
    </w:p>
  </w:footnote>
  <w:footnote w:type="continuationSeparator" w:id="0">
    <w:p w:rsidR="00B82895" w:rsidRDefault="00B82895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F08C0"/>
    <w:rsid w:val="001F1AC4"/>
    <w:rsid w:val="0028691F"/>
    <w:rsid w:val="002A3B96"/>
    <w:rsid w:val="00367D6A"/>
    <w:rsid w:val="00382D60"/>
    <w:rsid w:val="003B77D0"/>
    <w:rsid w:val="0043439C"/>
    <w:rsid w:val="00486D3E"/>
    <w:rsid w:val="004C16AF"/>
    <w:rsid w:val="006555CB"/>
    <w:rsid w:val="006864DF"/>
    <w:rsid w:val="007624B1"/>
    <w:rsid w:val="0082303D"/>
    <w:rsid w:val="00826F0B"/>
    <w:rsid w:val="008367AF"/>
    <w:rsid w:val="008775B8"/>
    <w:rsid w:val="00895090"/>
    <w:rsid w:val="008B26C7"/>
    <w:rsid w:val="009A50A0"/>
    <w:rsid w:val="009B57B9"/>
    <w:rsid w:val="009E5AAE"/>
    <w:rsid w:val="00B414C8"/>
    <w:rsid w:val="00B46466"/>
    <w:rsid w:val="00B82895"/>
    <w:rsid w:val="00BE6915"/>
    <w:rsid w:val="00C117BF"/>
    <w:rsid w:val="00CB35A4"/>
    <w:rsid w:val="00CD1983"/>
    <w:rsid w:val="00CD77CB"/>
    <w:rsid w:val="00CE5AC7"/>
    <w:rsid w:val="00D475A0"/>
    <w:rsid w:val="00DC1CDC"/>
    <w:rsid w:val="00E0169C"/>
    <w:rsid w:val="00E27717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729F-0D7B-4438-8C97-803CF3E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5</cp:revision>
  <cp:lastPrinted>2013-11-06T08:48:00Z</cp:lastPrinted>
  <dcterms:created xsi:type="dcterms:W3CDTF">2014-01-30T09:19:00Z</dcterms:created>
  <dcterms:modified xsi:type="dcterms:W3CDTF">2015-09-29T11:53:00Z</dcterms:modified>
</cp:coreProperties>
</file>